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Condair EL, Elektrode stoomluchtbevochtiger, 8 kg/h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elektrode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spacing w:val="-3"/>
          <w:w w:val="105"/>
          <w:sz w:val="16"/>
        </w:rPr>
        <w:t>bevochtiger,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kunststof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stoomcilinder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Samenstelling: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Grid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elektrodes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met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vergroot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oppervlak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(kg/h):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8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Capaciteitsregeling: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modulerend,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10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100%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Druk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(kPa):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kanaalluchtdruk,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overdruk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1,5,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(1.500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onderduk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1,0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(1.000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Categorie:  </w:t>
      </w:r>
      <w:r>
        <w:rPr>
          <w:color w:val="626365"/>
        </w:rPr>
        <w:t>elektrische</w:t>
      </w:r>
      <w:r>
        <w:rPr>
          <w:color w:val="626365"/>
          <w:spacing w:val="32"/>
        </w:rPr>
        <w:t> </w:t>
      </w:r>
      <w:r>
        <w:rPr>
          <w:color w:val="626365"/>
        </w:rPr>
        <w:t>stoomluchtbevochtigers</w:t>
      </w:r>
    </w:p>
    <w:p>
      <w:pPr>
        <w:pStyle w:val="Heading1"/>
        <w:numPr>
          <w:ilvl w:val="0"/>
          <w:numId w:val="3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Stoompijp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DV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serie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41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  </w:t>
      </w:r>
      <w:r>
        <w:rPr>
          <w:color w:val="626365"/>
        </w:rPr>
        <w:t>OptiSorp</w:t>
      </w:r>
      <w:r>
        <w:rPr>
          <w:color w:val="626365"/>
          <w:spacing w:val="25"/>
        </w:rPr>
        <w:t> </w:t>
      </w:r>
      <w:r>
        <w:rPr>
          <w:color w:val="626365"/>
        </w:rPr>
        <w:t>stoomverdeelsysteem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21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Materiaal:</w:t>
      </w:r>
      <w:r>
        <w:rPr>
          <w:color w:val="626365"/>
          <w:spacing w:val="-22"/>
          <w:w w:val="105"/>
        </w:rPr>
        <w:t> </w:t>
      </w:r>
      <w:r>
        <w:rPr>
          <w:color w:val="626365"/>
          <w:spacing w:val="-4"/>
          <w:w w:val="105"/>
        </w:rPr>
        <w:t>RVS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Water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pacing w:val="-3"/>
          <w:w w:val="105"/>
          <w:sz w:val="16"/>
        </w:rPr>
        <w:t>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intredetemperatuur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1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40</w:t>
      </w:r>
    </w:p>
    <w:p>
      <w:pPr>
        <w:pStyle w:val="Heading1"/>
        <w:numPr>
          <w:ilvl w:val="0"/>
          <w:numId w:val="5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Elektrisch</w:t>
      </w:r>
      <w:r>
        <w:rPr>
          <w:color w:val="626365"/>
          <w:spacing w:val="37"/>
        </w:rPr>
        <w:t> </w:t>
      </w:r>
      <w:r>
        <w:rPr>
          <w:color w:val="626365"/>
        </w:rPr>
        <w:t>element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  </w:t>
      </w:r>
      <w:r>
        <w:rPr>
          <w:color w:val="626365"/>
          <w:sz w:val="16"/>
        </w:rPr>
        <w:t>elektrode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Aansluitspanning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(V):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400/50-60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Hz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Stroomsterkte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(A):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8,6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33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Maximum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opgenomen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vermogen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(W):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6.000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(6,0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kW)</w:t>
      </w:r>
    </w:p>
    <w:p>
      <w:pPr>
        <w:pStyle w:val="Heading1"/>
        <w:numPr>
          <w:ilvl w:val="0"/>
          <w:numId w:val="7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Massa </w:t>
      </w:r>
      <w:r>
        <w:rPr>
          <w:color w:val="626365"/>
          <w:w w:val="105"/>
          <w:sz w:val="16"/>
        </w:rPr>
        <w:t>(kg):</w:t>
      </w:r>
      <w:r>
        <w:rPr>
          <w:color w:val="626365"/>
          <w:spacing w:val="-29"/>
          <w:w w:val="105"/>
          <w:sz w:val="16"/>
        </w:rPr>
        <w:t> </w:t>
      </w:r>
      <w:r>
        <w:rPr>
          <w:color w:val="626365"/>
          <w:w w:val="105"/>
          <w:sz w:val="16"/>
        </w:rPr>
        <w:t>24,1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30"/>
          <w:w w:val="105"/>
          <w:sz w:val="16"/>
        </w:rPr>
        <w:t> </w:t>
      </w:r>
      <w:r>
        <w:rPr>
          <w:color w:val="626365"/>
          <w:w w:val="105"/>
          <w:sz w:val="16"/>
        </w:rPr>
        <w:t>420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370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670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626365"/>
          <w:w w:val="105"/>
          <w:position w:val="2"/>
        </w:rPr>
        <w:t>74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Aansluiting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water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(inch):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3/4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spacing w:before="58"/>
        <w:ind w:left="0" w:right="111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19/21</w:t>
      </w:r>
    </w:p>
    <w:sectPr>
      <w:type w:val="continuous"/>
      <w:pgSz w:w="11900" w:h="16840"/>
      <w:pgMar w:top="1140" w:bottom="280" w:left="10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ao UI">
    <w:altName w:val="Lao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5">
    <w:multiLevelType w:val="hybridMultilevel"/>
    <w:lvl w:ilvl="0">
      <w:start w:val="3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4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5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EL.pdf</dc:title>
  <dcterms:created xsi:type="dcterms:W3CDTF">2016-09-06T09:49:30Z</dcterms:created>
  <dcterms:modified xsi:type="dcterms:W3CDTF">2016-09-06T09:49:30Z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